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9D" w:rsidRDefault="00F13650" w:rsidP="00BF439D">
      <w:pPr>
        <w:pStyle w:val="Corps"/>
      </w:pPr>
      <w:r>
        <w:t xml:space="preserve">With the </w:t>
      </w:r>
      <w:r w:rsidR="00E72EAD">
        <w:t>reduced score</w:t>
      </w:r>
      <w:r w:rsidR="00573386">
        <w:t xml:space="preserve"> Magyar Sandwich14c1.mscz</w:t>
      </w:r>
      <w:r>
        <w:t>.</w:t>
      </w:r>
    </w:p>
    <w:p w:rsidR="00BF439D" w:rsidRDefault="00BF439D" w:rsidP="00BF439D">
      <w:pPr>
        <w:pStyle w:val="Corps"/>
      </w:pPr>
      <w:r>
        <w:t xml:space="preserve">Set </w:t>
      </w:r>
      <w:proofErr w:type="spellStart"/>
      <w:r>
        <w:t>MuseScore</w:t>
      </w:r>
      <w:proofErr w:type="spellEnd"/>
      <w:r>
        <w:t xml:space="preserve"> 3 to resume previous session, </w:t>
      </w:r>
      <w:proofErr w:type="spellStart"/>
      <w:r>
        <w:t>MuseScore_General</w:t>
      </w:r>
      <w:proofErr w:type="spellEnd"/>
      <w:r>
        <w:t xml:space="preserve"> as default </w:t>
      </w:r>
      <w:proofErr w:type="spellStart"/>
      <w:r>
        <w:t>soundfont</w:t>
      </w:r>
      <w:proofErr w:type="spellEnd"/>
      <w:r>
        <w:t>.</w:t>
      </w:r>
    </w:p>
    <w:p w:rsidR="00BF439D" w:rsidRDefault="00BF439D" w:rsidP="00BF439D">
      <w:pPr>
        <w:pStyle w:val="Corps"/>
      </w:pPr>
      <w:r>
        <w:t xml:space="preserve">Load the score Magyar Sandwich14c1.mscz, close </w:t>
      </w:r>
      <w:proofErr w:type="spellStart"/>
      <w:r>
        <w:t>MuseScore</w:t>
      </w:r>
      <w:proofErr w:type="spellEnd"/>
      <w:r>
        <w:t>.</w:t>
      </w:r>
    </w:p>
    <w:p w:rsidR="00BF439D" w:rsidRDefault="00BF439D" w:rsidP="00BF439D">
      <w:pPr>
        <w:pStyle w:val="Corps"/>
      </w:pPr>
      <w:r>
        <w:t xml:space="preserve">Open </w:t>
      </w:r>
      <w:proofErr w:type="spellStart"/>
      <w:r>
        <w:t>MuseScore</w:t>
      </w:r>
      <w:proofErr w:type="spellEnd"/>
      <w:r>
        <w:t>, select the measure at J (</w:t>
      </w:r>
      <w:proofErr w:type="spellStart"/>
      <w:r>
        <w:t>Vivace</w:t>
      </w:r>
      <w:proofErr w:type="spellEnd"/>
      <w:r>
        <w:t>) in the top staff (it does not seem to matter which staff or note)</w:t>
      </w:r>
      <w:r w:rsidR="00E72EAD">
        <w:t>. Click play. You may get a tuba not, then it stops (jumps to or past the end).</w:t>
      </w:r>
    </w:p>
    <w:p w:rsidR="00E72EAD" w:rsidRDefault="00E72EAD" w:rsidP="00BF439D">
      <w:pPr>
        <w:pStyle w:val="Corps"/>
      </w:pPr>
      <w:r>
        <w:t xml:space="preserve">Select the first </w:t>
      </w:r>
      <w:r w:rsidR="005120FC">
        <w:t>3/4</w:t>
      </w:r>
      <w:r>
        <w:t xml:space="preserve"> measure before J. Play. I usually get one or two notes, the cursor then jumps forward 8 measures to a couple of measures before the end and there is a jammed chord until the system catches up with the cursor and play resumes normally.</w:t>
      </w:r>
    </w:p>
    <w:p w:rsidR="00F13650" w:rsidRDefault="00E72EAD" w:rsidP="00BF439D">
      <w:pPr>
        <w:pStyle w:val="Corps"/>
      </w:pPr>
      <w:r>
        <w:t xml:space="preserve">If at any time </w:t>
      </w:r>
      <w:proofErr w:type="spellStart"/>
      <w:r>
        <w:t>MuseScore</w:t>
      </w:r>
      <w:proofErr w:type="spellEnd"/>
      <w:r>
        <w:t xml:space="preserve"> starts behaving norma</w:t>
      </w:r>
      <w:r w:rsidR="00F13650">
        <w:t xml:space="preserve">lly, close it and open it again – all tests were carried out by restarting </w:t>
      </w:r>
      <w:proofErr w:type="spellStart"/>
      <w:r w:rsidR="00F13650">
        <w:t>Musescore</w:t>
      </w:r>
      <w:proofErr w:type="spellEnd"/>
      <w:r w:rsidR="00F13650">
        <w:t xml:space="preserve"> each time.</w:t>
      </w:r>
    </w:p>
    <w:p w:rsidR="00E72EAD" w:rsidRDefault="00E72EAD" w:rsidP="00BF439D">
      <w:pPr>
        <w:pStyle w:val="Corps"/>
      </w:pPr>
      <w:r>
        <w:t>Select the 4/4 measure before. Play, the chord sounds then there is a long silence before play starts normally AT THE SAME NOTE (jumping back).</w:t>
      </w:r>
    </w:p>
    <w:p w:rsidR="00B46B84" w:rsidRDefault="00B46B84" w:rsidP="00BF439D">
      <w:pPr>
        <w:pStyle w:val="Corps"/>
      </w:pPr>
      <w:r>
        <w:t xml:space="preserve">Go back 5 measures and click G in trombone 1. </w:t>
      </w:r>
      <w:proofErr w:type="gramStart"/>
      <w:r>
        <w:t>Play.</w:t>
      </w:r>
      <w:proofErr w:type="gramEnd"/>
      <w:r>
        <w:t xml:space="preserve"> The chord plays and it jumps forward 4 measures, without a pause.</w:t>
      </w:r>
    </w:p>
    <w:p w:rsidR="00B46B84" w:rsidRDefault="00B46B84" w:rsidP="00BF439D">
      <w:pPr>
        <w:pStyle w:val="Corps"/>
      </w:pPr>
      <w:r>
        <w:t>Go back to I. Play. Plays the long chord briefly, cursor jumps forward 6 bars, long silence then playback jams on the new chord before playback continues normally.</w:t>
      </w:r>
    </w:p>
    <w:p w:rsidR="00B46B84" w:rsidRDefault="00B46B84" w:rsidP="00BF439D">
      <w:pPr>
        <w:pStyle w:val="Corps"/>
      </w:pPr>
      <w:r>
        <w:t xml:space="preserve">Go back to H. Play. </w:t>
      </w:r>
      <w:proofErr w:type="gramStart"/>
      <w:r>
        <w:t>Plays the initial chord before jumping 8 measures and playing normally.</w:t>
      </w:r>
      <w:proofErr w:type="gramEnd"/>
    </w:p>
    <w:p w:rsidR="00B46B84" w:rsidRDefault="00B46B84" w:rsidP="00BF439D">
      <w:pPr>
        <w:pStyle w:val="Corps"/>
      </w:pPr>
      <w:r>
        <w:t xml:space="preserve">Go back to F. </w:t>
      </w:r>
      <w:proofErr w:type="gramStart"/>
      <w:r>
        <w:t>More misbehaving.</w:t>
      </w:r>
      <w:proofErr w:type="gramEnd"/>
    </w:p>
    <w:p w:rsidR="009E00E8" w:rsidRDefault="009E00E8" w:rsidP="00BF439D">
      <w:pPr>
        <w:pStyle w:val="Corps"/>
      </w:pPr>
      <w:r>
        <w:t xml:space="preserve">Close and open </w:t>
      </w:r>
      <w:proofErr w:type="spellStart"/>
      <w:r>
        <w:t>MuseScore</w:t>
      </w:r>
      <w:proofErr w:type="spellEnd"/>
    </w:p>
    <w:p w:rsidR="009E00E8" w:rsidRDefault="009E00E8" w:rsidP="00BF439D">
      <w:pPr>
        <w:pStyle w:val="Corps"/>
      </w:pPr>
      <w:r>
        <w:t xml:space="preserve">Start from F, Still misbehaves. Just checking </w:t>
      </w:r>
      <w:proofErr w:type="gramStart"/>
      <w:r>
        <w:t>because ...</w:t>
      </w:r>
      <w:proofErr w:type="gramEnd"/>
    </w:p>
    <w:p w:rsidR="009E00E8" w:rsidRDefault="009E00E8" w:rsidP="00BF439D">
      <w:pPr>
        <w:pStyle w:val="Corps"/>
      </w:pPr>
      <w:r>
        <w:t xml:space="preserve">At this point I set the default </w:t>
      </w:r>
      <w:proofErr w:type="spellStart"/>
      <w:r>
        <w:t>soundfont</w:t>
      </w:r>
      <w:proofErr w:type="spellEnd"/>
      <w:r>
        <w:t xml:space="preserve"> to my own </w:t>
      </w:r>
      <w:proofErr w:type="spellStart"/>
      <w:r>
        <w:t>soundfont</w:t>
      </w:r>
      <w:proofErr w:type="spellEnd"/>
      <w:r w:rsidR="006C174F">
        <w:t xml:space="preserve"> TT01</w:t>
      </w:r>
      <w:r>
        <w:t>. Close and reopen</w:t>
      </w:r>
    </w:p>
    <w:p w:rsidR="009E00E8" w:rsidRDefault="009E00E8" w:rsidP="00BF439D">
      <w:pPr>
        <w:pStyle w:val="Corps"/>
      </w:pPr>
      <w:r>
        <w:t xml:space="preserve">Yup, with my own </w:t>
      </w:r>
      <w:proofErr w:type="spellStart"/>
      <w:r>
        <w:t>soundfont</w:t>
      </w:r>
      <w:proofErr w:type="spellEnd"/>
      <w:r>
        <w:t xml:space="preserve"> the problem starts 5 measures after F.</w:t>
      </w:r>
    </w:p>
    <w:p w:rsidR="009E00E8" w:rsidRDefault="009E00E8" w:rsidP="00BF439D">
      <w:pPr>
        <w:pStyle w:val="Corps"/>
      </w:pPr>
      <w:proofErr w:type="gramStart"/>
      <w:r>
        <w:t xml:space="preserve">Double check before going back to </w:t>
      </w:r>
      <w:proofErr w:type="spellStart"/>
      <w:r>
        <w:t>MuseScore_General</w:t>
      </w:r>
      <w:proofErr w:type="spellEnd"/>
      <w:r w:rsidR="00573386">
        <w:t xml:space="preserve"> </w:t>
      </w:r>
      <w:proofErr w:type="spellStart"/>
      <w:r w:rsidR="00573386">
        <w:t>soundfont</w:t>
      </w:r>
      <w:proofErr w:type="spellEnd"/>
      <w:r>
        <w:t>.</w:t>
      </w:r>
      <w:proofErr w:type="gramEnd"/>
    </w:p>
    <w:p w:rsidR="009E00E8" w:rsidRDefault="009E00E8" w:rsidP="00BF439D">
      <w:pPr>
        <w:pStyle w:val="Corps"/>
      </w:pPr>
      <w:r>
        <w:t>Still fails at F</w:t>
      </w:r>
      <w:r w:rsidR="006C174F">
        <w:t>, and from E and from A and from measure 9.</w:t>
      </w:r>
    </w:p>
    <w:p w:rsidR="00573386" w:rsidRDefault="00573386" w:rsidP="00BF439D">
      <w:pPr>
        <w:pStyle w:val="Corps"/>
      </w:pPr>
      <w:r>
        <w:t xml:space="preserve">Start playing </w:t>
      </w:r>
      <w:r w:rsidR="006C174F">
        <w:t>from the beginning through to the end</w:t>
      </w:r>
      <w:r>
        <w:t>.</w:t>
      </w:r>
    </w:p>
    <w:p w:rsidR="00573386" w:rsidRDefault="006C174F" w:rsidP="00BF439D">
      <w:pPr>
        <w:pStyle w:val="Corps"/>
      </w:pPr>
      <w:r>
        <w:t>You can now play from any point.</w:t>
      </w:r>
    </w:p>
    <w:p w:rsidR="006C174F" w:rsidRDefault="006C174F" w:rsidP="00BF439D">
      <w:pPr>
        <w:pStyle w:val="Corps"/>
      </w:pPr>
      <w:r>
        <w:t xml:space="preserve">So the problem is </w:t>
      </w:r>
      <w:proofErr w:type="spellStart"/>
      <w:r>
        <w:t>soundfont</w:t>
      </w:r>
      <w:proofErr w:type="spellEnd"/>
      <w:r>
        <w:t xml:space="preserve"> dependent. With </w:t>
      </w:r>
      <w:proofErr w:type="spellStart"/>
      <w:r>
        <w:t>MuseScore_General</w:t>
      </w:r>
      <w:proofErr w:type="spellEnd"/>
      <w:r>
        <w:t xml:space="preserve">, the problem starts around measure 9. With TT01, the </w:t>
      </w:r>
      <w:proofErr w:type="gramStart"/>
      <w:r>
        <w:t>problems starts</w:t>
      </w:r>
      <w:proofErr w:type="gramEnd"/>
      <w:r>
        <w:t xml:space="preserve"> around measure 54 in this score.</w:t>
      </w:r>
    </w:p>
    <w:p w:rsidR="00F13650" w:rsidRDefault="00F13650" w:rsidP="00BF439D">
      <w:pPr>
        <w:pStyle w:val="Corps"/>
      </w:pPr>
    </w:p>
    <w:p w:rsidR="00F13650" w:rsidRDefault="00F13650" w:rsidP="00F13650">
      <w:pPr>
        <w:pStyle w:val="Corps"/>
      </w:pPr>
      <w:r>
        <w:t xml:space="preserve">As the problem was more serious with </w:t>
      </w:r>
      <w:proofErr w:type="spellStart"/>
      <w:r>
        <w:t>MuseScore_General</w:t>
      </w:r>
      <w:proofErr w:type="spellEnd"/>
      <w:r>
        <w:t xml:space="preserve">, I tried shortening the score to </w:t>
      </w:r>
      <w:r>
        <w:t xml:space="preserve">just </w:t>
      </w:r>
      <w:r>
        <w:t>12 measures (Magyar Sandwich14c2.mscz). It still failed when starting playback at measure 9.</w:t>
      </w:r>
    </w:p>
    <w:p w:rsidR="00F13650" w:rsidRDefault="00F13650" w:rsidP="00F13650">
      <w:pPr>
        <w:pStyle w:val="Corps"/>
      </w:pPr>
      <w:r>
        <w:t xml:space="preserve">As </w:t>
      </w:r>
      <w:r>
        <w:t xml:space="preserve">originally </w:t>
      </w:r>
      <w:r>
        <w:t xml:space="preserve">it was converted from V2, I tried recreating and </w:t>
      </w:r>
      <w:proofErr w:type="spellStart"/>
      <w:r>
        <w:t>reentering</w:t>
      </w:r>
      <w:proofErr w:type="spellEnd"/>
      <w:r>
        <w:t xml:space="preserve"> it in V3 (Magyar Sandwich14c2r.mscz). It still failed when starting at measure 9.</w:t>
      </w:r>
    </w:p>
    <w:p w:rsidR="00F13650" w:rsidRDefault="00F13650" w:rsidP="00F13650">
      <w:pPr>
        <w:pStyle w:val="Corps"/>
      </w:pPr>
      <w:r>
        <w:t xml:space="preserve">Deleting tempo, dynamics </w:t>
      </w:r>
      <w:r w:rsidR="00F53487">
        <w:t>and articulations</w:t>
      </w:r>
      <w:r>
        <w:t xml:space="preserve"> made no difference.</w:t>
      </w:r>
    </w:p>
    <w:p w:rsidR="00F13650" w:rsidRDefault="00F13650" w:rsidP="00F13650">
      <w:pPr>
        <w:pStyle w:val="Corps"/>
      </w:pPr>
      <w:r>
        <w:t xml:space="preserve">I had been working in concert pitch, continuous view. So I tried saving it as a transposed score (Magyar Sandwich14c2r </w:t>
      </w:r>
      <w:proofErr w:type="spellStart"/>
      <w:r>
        <w:t>transposed.mscz</w:t>
      </w:r>
      <w:proofErr w:type="spellEnd"/>
      <w:r>
        <w:t>). It still failed when starting at measure 9.</w:t>
      </w:r>
    </w:p>
    <w:p w:rsidR="00F13650" w:rsidRDefault="00F13650" w:rsidP="00F13650">
      <w:pPr>
        <w:pStyle w:val="Corps"/>
      </w:pPr>
      <w:proofErr w:type="gramStart"/>
      <w:r>
        <w:t>When I loaded it, it displayed transposed, but the ribbon said concert pitch.</w:t>
      </w:r>
      <w:proofErr w:type="gramEnd"/>
      <w:r>
        <w:t xml:space="preserve"> When I clicked the concert pitch button it was DOUBLE TRANSPOSED. I have not seen this effect with any other score</w:t>
      </w:r>
      <w:r w:rsidR="00F53487">
        <w:t xml:space="preserve"> – this might be another issue</w:t>
      </w:r>
      <w:r>
        <w:t>.</w:t>
      </w:r>
    </w:p>
    <w:p w:rsidR="00F13650" w:rsidRDefault="00F13650" w:rsidP="00F13650">
      <w:pPr>
        <w:pStyle w:val="Corps"/>
      </w:pPr>
      <w:r>
        <w:t>I tried saving it as page view. It still failed when starting at measure 9.</w:t>
      </w:r>
    </w:p>
    <w:p w:rsidR="00F13650" w:rsidRPr="00BF439D" w:rsidRDefault="00F13650" w:rsidP="00F13650">
      <w:pPr>
        <w:pStyle w:val="Corps"/>
      </w:pPr>
      <w:r>
        <w:lastRenderedPageBreak/>
        <w:t xml:space="preserve">I tried appending a measure immediately after loading </w:t>
      </w:r>
      <w:r>
        <w:t>Magyar Sandwich14c2r.mscz</w:t>
      </w:r>
      <w:r>
        <w:t xml:space="preserve"> – the problem disappeared.</w:t>
      </w:r>
    </w:p>
    <w:p w:rsidR="00F13650" w:rsidRPr="00BF439D" w:rsidRDefault="00F13650" w:rsidP="00F13650">
      <w:pPr>
        <w:pStyle w:val="Corps"/>
      </w:pPr>
      <w:r>
        <w:t xml:space="preserve">I then tried appending a measure immediately after loading </w:t>
      </w:r>
      <w:r>
        <w:t>Magyar Sandwich14c</w:t>
      </w:r>
      <w:r>
        <w:t>1</w:t>
      </w:r>
      <w:r>
        <w:t>.mscz</w:t>
      </w:r>
      <w:r>
        <w:t xml:space="preserve"> – the problem </w:t>
      </w:r>
      <w:r w:rsidR="00F53487">
        <w:t>did not change.</w:t>
      </w:r>
    </w:p>
    <w:p w:rsidR="00F13650" w:rsidRPr="00BF439D" w:rsidRDefault="00F13650" w:rsidP="00F13650">
      <w:pPr>
        <w:pStyle w:val="Corps"/>
      </w:pPr>
    </w:p>
    <w:sectPr w:rsidR="00F13650" w:rsidRPr="00BF439D" w:rsidSect="00843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7E6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DB6E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F42829B0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decimal"/>
      <w:pStyle w:val="Heading2"/>
      <w:lvlText w:val="%2"/>
      <w:legacy w:legacy="1" w:legacySpace="113" w:legacyIndent="0"/>
      <w:lvlJc w:val="left"/>
    </w:lvl>
    <w:lvl w:ilvl="2">
      <w:start w:val="1"/>
      <w:numFmt w:val="decimal"/>
      <w:pStyle w:val="Heading3"/>
      <w:lvlText w:val="%2.%3"/>
      <w:legacy w:legacy="1" w:legacySpace="113" w:legacyIndent="0"/>
      <w:lvlJc w:val="left"/>
    </w:lvl>
    <w:lvl w:ilvl="3">
      <w:start w:val="1"/>
      <w:numFmt w:val="decimal"/>
      <w:pStyle w:val="Heading4"/>
      <w:lvlText w:val="%2.%3.%4"/>
      <w:legacy w:legacy="1" w:legacySpace="113" w:legacyIndent="0"/>
      <w:lvlJc w:val="left"/>
    </w:lvl>
    <w:lvl w:ilvl="4">
      <w:start w:val="1"/>
      <w:numFmt w:val="decimal"/>
      <w:pStyle w:val="Heading5"/>
      <w:lvlText w:val="%2.%3.%4.%5"/>
      <w:legacy w:legacy="1" w:legacySpace="113" w:legacyIndent="0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decimal"/>
      <w:lvlText w:val=".%8"/>
      <w:legacy w:legacy="1" w:legacySpace="113" w:legacyIndent="0"/>
      <w:lvlJc w:val="left"/>
    </w:lvl>
    <w:lvl w:ilvl="8">
      <w:start w:val="1"/>
      <w:numFmt w:val="decimal"/>
      <w:lvlText w:val=".%8.%9"/>
      <w:legacy w:legacy="1" w:legacySpace="113" w:legacyIndent="0"/>
      <w:lvlJc w:val="left"/>
    </w:lvl>
  </w:abstractNum>
  <w:abstractNum w:abstractNumId="3">
    <w:nsid w:val="0169435F"/>
    <w:multiLevelType w:val="multilevel"/>
    <w:tmpl w:val="25208F9A"/>
    <w:lvl w:ilvl="0">
      <w:start w:val="1"/>
      <w:numFmt w:val="decimal"/>
      <w:pStyle w:val="ListNumber"/>
      <w:lvlText w:val="%1)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6" w:hanging="42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01" w:hanging="426"/>
      </w:pPr>
      <w:rPr>
        <w:rFonts w:ascii="Symbol" w:hAnsi="Symbol" w:hint="default"/>
      </w:rPr>
    </w:lvl>
    <w:lvl w:ilvl="3">
      <w:start w:val="1"/>
      <w:numFmt w:val="bullet"/>
      <w:lvlText w:val=""/>
      <w:lvlJc w:val="left"/>
      <w:pPr>
        <w:ind w:left="2126" w:hanging="426"/>
      </w:pPr>
      <w:rPr>
        <w:rFonts w:ascii="Wingdings 2" w:hAnsi="Wingdings 2" w:hint="default"/>
      </w:rPr>
    </w:lvl>
    <w:lvl w:ilvl="4">
      <w:start w:val="1"/>
      <w:numFmt w:val="bullet"/>
      <w:lvlText w:val=""/>
      <w:lvlJc w:val="left"/>
      <w:pPr>
        <w:ind w:left="2551" w:hanging="426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976" w:hanging="426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401" w:hanging="42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826" w:hanging="426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hint="default"/>
        <w:color w:val="auto"/>
      </w:rPr>
    </w:lvl>
  </w:abstractNum>
  <w:abstractNum w:abstractNumId="4">
    <w:nsid w:val="44B10CD5"/>
    <w:multiLevelType w:val="multilevel"/>
    <w:tmpl w:val="9E8290C8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ind w:left="1276" w:hanging="426"/>
      </w:pPr>
      <w:rPr>
        <w:rFonts w:ascii="Wingdings" w:hAnsi="Wingdings" w:hint="default"/>
      </w:rPr>
    </w:lvl>
    <w:lvl w:ilvl="2">
      <w:start w:val="1"/>
      <w:numFmt w:val="bullet"/>
      <w:lvlText w:val=""/>
      <w:lvlJc w:val="left"/>
      <w:pPr>
        <w:ind w:left="1701" w:hanging="426"/>
      </w:pPr>
      <w:rPr>
        <w:rFonts w:ascii="Wingdings 2" w:hAnsi="Wingdings 2" w:hint="default"/>
      </w:rPr>
    </w:lvl>
    <w:lvl w:ilvl="3">
      <w:start w:val="1"/>
      <w:numFmt w:val="bullet"/>
      <w:lvlText w:val=""/>
      <w:lvlJc w:val="left"/>
      <w:pPr>
        <w:ind w:left="2126" w:hanging="426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2551" w:hanging="426"/>
      </w:pPr>
      <w:rPr>
        <w:rFonts w:ascii="Courier New" w:hAnsi="Courier New" w:hint="default"/>
      </w:rPr>
    </w:lvl>
    <w:lvl w:ilvl="5">
      <w:start w:val="1"/>
      <w:numFmt w:val="bullet"/>
      <w:lvlText w:val=""/>
      <w:lvlJc w:val="left"/>
      <w:pPr>
        <w:ind w:left="2976" w:hanging="42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401" w:hanging="42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826" w:hanging="42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hint="default"/>
      </w:rPr>
    </w:lvl>
  </w:abstractNum>
  <w:abstractNum w:abstractNumId="5">
    <w:nsid w:val="4BBB7CCF"/>
    <w:multiLevelType w:val="multilevel"/>
    <w:tmpl w:val="9E8290C8"/>
    <w:lvl w:ilvl="0">
      <w:start w:val="1"/>
      <w:numFmt w:val="bullet"/>
      <w:pStyle w:val="List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ind w:left="1276" w:hanging="426"/>
      </w:pPr>
      <w:rPr>
        <w:rFonts w:ascii="Wingdings" w:hAnsi="Wingdings" w:hint="default"/>
      </w:rPr>
    </w:lvl>
    <w:lvl w:ilvl="2">
      <w:start w:val="1"/>
      <w:numFmt w:val="bullet"/>
      <w:lvlText w:val=""/>
      <w:lvlJc w:val="left"/>
      <w:pPr>
        <w:ind w:left="1701" w:hanging="4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26" w:hanging="426"/>
      </w:pPr>
      <w:rPr>
        <w:rFonts w:ascii="Symbol" w:hAnsi="Symbol" w:hint="default"/>
        <w:sz w:val="18"/>
      </w:rPr>
    </w:lvl>
    <w:lvl w:ilvl="4">
      <w:start w:val="1"/>
      <w:numFmt w:val="bullet"/>
      <w:lvlText w:val="o"/>
      <w:lvlJc w:val="left"/>
      <w:pPr>
        <w:ind w:left="2551" w:hanging="426"/>
      </w:pPr>
      <w:rPr>
        <w:rFonts w:ascii="Courier New" w:hAnsi="Courier New" w:hint="default"/>
      </w:rPr>
    </w:lvl>
    <w:lvl w:ilvl="5">
      <w:start w:val="1"/>
      <w:numFmt w:val="bullet"/>
      <w:lvlText w:val=""/>
      <w:lvlJc w:val="left"/>
      <w:pPr>
        <w:ind w:left="2976" w:hanging="42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401" w:hanging="42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826" w:hanging="42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hint="default"/>
      </w:rPr>
    </w:lvl>
  </w:abstractNum>
  <w:abstractNum w:abstractNumId="6">
    <w:nsid w:val="7E3C28B3"/>
    <w:multiLevelType w:val="multilevel"/>
    <w:tmpl w:val="25208F9A"/>
    <w:lvl w:ilvl="0">
      <w:start w:val="1"/>
      <w:numFmt w:val="decimal"/>
      <w:lvlText w:val="%1)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6" w:hanging="42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01" w:hanging="426"/>
      </w:pPr>
      <w:rPr>
        <w:rFonts w:ascii="Symbol" w:hAnsi="Symbol" w:hint="default"/>
      </w:rPr>
    </w:lvl>
    <w:lvl w:ilvl="3">
      <w:start w:val="1"/>
      <w:numFmt w:val="bullet"/>
      <w:lvlText w:val=""/>
      <w:lvlJc w:val="left"/>
      <w:pPr>
        <w:ind w:left="2126" w:hanging="426"/>
      </w:pPr>
      <w:rPr>
        <w:rFonts w:ascii="Wingdings 2" w:hAnsi="Wingdings 2" w:hint="default"/>
      </w:rPr>
    </w:lvl>
    <w:lvl w:ilvl="4">
      <w:start w:val="1"/>
      <w:numFmt w:val="bullet"/>
      <w:lvlText w:val=""/>
      <w:lvlJc w:val="left"/>
      <w:pPr>
        <w:ind w:left="2551" w:hanging="426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976" w:hanging="426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401" w:hanging="42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826" w:hanging="426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hint="default"/>
        <w:color w:val="auto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3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5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1028"/>
  <w:stylePaneSortMethod w:val="0000"/>
  <w:defaultTabStop w:val="708"/>
  <w:hyphenationZone w:val="425"/>
  <w:characterSpacingControl w:val="doNotCompress"/>
  <w:compat/>
  <w:rsids>
    <w:rsidRoot w:val="00BF439D"/>
    <w:rsid w:val="0003778E"/>
    <w:rsid w:val="00050EAD"/>
    <w:rsid w:val="0005652D"/>
    <w:rsid w:val="000D4792"/>
    <w:rsid w:val="001428EC"/>
    <w:rsid w:val="00192351"/>
    <w:rsid w:val="00192611"/>
    <w:rsid w:val="001B7A3E"/>
    <w:rsid w:val="00242C5D"/>
    <w:rsid w:val="00257952"/>
    <w:rsid w:val="00273D45"/>
    <w:rsid w:val="002A09BB"/>
    <w:rsid w:val="002E3451"/>
    <w:rsid w:val="00406F0A"/>
    <w:rsid w:val="004B3761"/>
    <w:rsid w:val="005120FC"/>
    <w:rsid w:val="00573386"/>
    <w:rsid w:val="00617EB1"/>
    <w:rsid w:val="00631766"/>
    <w:rsid w:val="006B2503"/>
    <w:rsid w:val="006C174F"/>
    <w:rsid w:val="006E0FBC"/>
    <w:rsid w:val="007542BD"/>
    <w:rsid w:val="00773012"/>
    <w:rsid w:val="00792265"/>
    <w:rsid w:val="007E2827"/>
    <w:rsid w:val="008434BF"/>
    <w:rsid w:val="00881D40"/>
    <w:rsid w:val="008A4CEF"/>
    <w:rsid w:val="009A433B"/>
    <w:rsid w:val="009C5CDC"/>
    <w:rsid w:val="009E00E8"/>
    <w:rsid w:val="009F0F5E"/>
    <w:rsid w:val="00A04A5B"/>
    <w:rsid w:val="00A6017E"/>
    <w:rsid w:val="00AD5D19"/>
    <w:rsid w:val="00B10120"/>
    <w:rsid w:val="00B46B84"/>
    <w:rsid w:val="00B47ED9"/>
    <w:rsid w:val="00B53E51"/>
    <w:rsid w:val="00B6076E"/>
    <w:rsid w:val="00B73EF6"/>
    <w:rsid w:val="00B86614"/>
    <w:rsid w:val="00BF0836"/>
    <w:rsid w:val="00BF439D"/>
    <w:rsid w:val="00C60E01"/>
    <w:rsid w:val="00C80164"/>
    <w:rsid w:val="00D37E9D"/>
    <w:rsid w:val="00E36C21"/>
    <w:rsid w:val="00E72EAD"/>
    <w:rsid w:val="00EC6BEB"/>
    <w:rsid w:val="00EF7D91"/>
    <w:rsid w:val="00F13650"/>
    <w:rsid w:val="00F53487"/>
    <w:rsid w:val="00F62C96"/>
    <w:rsid w:val="00FF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0164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val="en-GB" w:eastAsia="fr-FR"/>
    </w:rPr>
  </w:style>
  <w:style w:type="paragraph" w:styleId="Heading1">
    <w:name w:val="heading 1"/>
    <w:basedOn w:val="Heading2"/>
    <w:next w:val="Heading2"/>
    <w:link w:val="Heading1Char"/>
    <w:rsid w:val="00C80164"/>
    <w:pPr>
      <w:pageBreakBefore/>
      <w:numPr>
        <w:ilvl w:val="0"/>
      </w:numPr>
      <w:spacing w:before="0"/>
      <w:outlineLvl w:val="0"/>
    </w:pPr>
    <w:rPr>
      <w:b w:val="0"/>
      <w:sz w:val="36"/>
    </w:rPr>
  </w:style>
  <w:style w:type="paragraph" w:styleId="Heading2">
    <w:name w:val="heading 2"/>
    <w:basedOn w:val="Heading3"/>
    <w:next w:val="Normal"/>
    <w:link w:val="Heading2Char"/>
    <w:qFormat/>
    <w:rsid w:val="00C80164"/>
    <w:pPr>
      <w:numPr>
        <w:ilvl w:val="1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C80164"/>
    <w:pPr>
      <w:keepNext/>
      <w:keepLines/>
      <w:numPr>
        <w:ilvl w:val="2"/>
        <w:numId w:val="21"/>
      </w:numPr>
      <w:spacing w:before="240" w:after="120"/>
      <w:outlineLvl w:val="2"/>
    </w:pPr>
    <w:rPr>
      <w:sz w:val="26"/>
    </w:rPr>
  </w:style>
  <w:style w:type="paragraph" w:styleId="Heading4">
    <w:name w:val="heading 4"/>
    <w:basedOn w:val="Heading3"/>
    <w:next w:val="Normal"/>
    <w:link w:val="Heading4Char"/>
    <w:qFormat/>
    <w:rsid w:val="00C80164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Indent"/>
    <w:link w:val="Heading5Char"/>
    <w:qFormat/>
    <w:rsid w:val="00C80164"/>
    <w:pPr>
      <w:numPr>
        <w:ilvl w:val="4"/>
      </w:numPr>
      <w:ind w:right="397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awing">
    <w:name w:val="Drawing"/>
    <w:basedOn w:val="Normal"/>
    <w:rsid w:val="00C80164"/>
    <w:pPr>
      <w:spacing w:before="120"/>
      <w:ind w:right="-567"/>
    </w:pPr>
  </w:style>
  <w:style w:type="paragraph" w:styleId="Footer">
    <w:name w:val="footer"/>
    <w:basedOn w:val="Normal"/>
    <w:link w:val="FooterChar"/>
    <w:semiHidden/>
    <w:rsid w:val="00C80164"/>
    <w:rPr>
      <w:b/>
      <w:color w:val="808080"/>
      <w:sz w:val="18"/>
      <w:lang w:val="fr-FR"/>
    </w:rPr>
  </w:style>
  <w:style w:type="character" w:customStyle="1" w:styleId="FooterChar">
    <w:name w:val="Footer Char"/>
    <w:basedOn w:val="DefaultParagraphFont"/>
    <w:link w:val="Footer"/>
    <w:semiHidden/>
    <w:rsid w:val="001428EC"/>
    <w:rPr>
      <w:rFonts w:ascii="Arial" w:eastAsia="Times New Roman" w:hAnsi="Arial"/>
      <w:b/>
      <w:color w:val="808080"/>
      <w:sz w:val="18"/>
      <w:lang w:eastAsia="fr-FR"/>
    </w:rPr>
  </w:style>
  <w:style w:type="character" w:customStyle="1" w:styleId="Heading3Char">
    <w:name w:val="Heading 3 Char"/>
    <w:basedOn w:val="DefaultParagraphFont"/>
    <w:link w:val="Heading3"/>
    <w:rsid w:val="001428EC"/>
    <w:rPr>
      <w:rFonts w:ascii="Arial" w:eastAsia="Times New Roman" w:hAnsi="Arial"/>
      <w:sz w:val="26"/>
      <w:lang w:val="en-GB" w:eastAsia="fr-FR"/>
    </w:rPr>
  </w:style>
  <w:style w:type="character" w:customStyle="1" w:styleId="Heading2Char">
    <w:name w:val="Heading 2 Char"/>
    <w:basedOn w:val="DefaultParagraphFont"/>
    <w:link w:val="Heading2"/>
    <w:rsid w:val="001428EC"/>
    <w:rPr>
      <w:rFonts w:ascii="Arial" w:eastAsia="Times New Roman" w:hAnsi="Arial"/>
      <w:b/>
      <w:sz w:val="26"/>
      <w:lang w:val="en-GB" w:eastAsia="fr-FR"/>
    </w:rPr>
  </w:style>
  <w:style w:type="character" w:customStyle="1" w:styleId="Heading1Char">
    <w:name w:val="Heading 1 Char"/>
    <w:basedOn w:val="DefaultParagraphFont"/>
    <w:link w:val="Heading1"/>
    <w:rsid w:val="001428EC"/>
    <w:rPr>
      <w:rFonts w:ascii="Arial" w:eastAsia="Times New Roman" w:hAnsi="Arial"/>
      <w:sz w:val="36"/>
      <w:lang w:val="en-GB" w:eastAsia="fr-FR"/>
    </w:rPr>
  </w:style>
  <w:style w:type="paragraph" w:styleId="Header">
    <w:name w:val="header"/>
    <w:basedOn w:val="Heading1"/>
    <w:link w:val="HeaderChar"/>
    <w:semiHidden/>
    <w:rsid w:val="00C80164"/>
    <w:pPr>
      <w:numPr>
        <w:numId w:val="0"/>
      </w:numPr>
      <w:jc w:val="center"/>
      <w:outlineLvl w:val="9"/>
    </w:pPr>
    <w:rPr>
      <w:sz w:val="20"/>
    </w:rPr>
  </w:style>
  <w:style w:type="character" w:customStyle="1" w:styleId="HeaderChar">
    <w:name w:val="Header Char"/>
    <w:basedOn w:val="DefaultParagraphFont"/>
    <w:link w:val="Header"/>
    <w:semiHidden/>
    <w:rsid w:val="001428EC"/>
    <w:rPr>
      <w:rFonts w:ascii="Arial" w:eastAsia="Times New Roman" w:hAnsi="Arial"/>
      <w:lang w:val="en-GB" w:eastAsia="fr-FR"/>
    </w:rPr>
  </w:style>
  <w:style w:type="character" w:customStyle="1" w:styleId="Heading4Char">
    <w:name w:val="Heading 4 Char"/>
    <w:basedOn w:val="DefaultParagraphFont"/>
    <w:link w:val="Heading4"/>
    <w:rsid w:val="001428EC"/>
    <w:rPr>
      <w:rFonts w:ascii="Arial" w:eastAsia="Times New Roman" w:hAnsi="Arial"/>
      <w:sz w:val="24"/>
      <w:lang w:val="en-GB" w:eastAsia="fr-FR"/>
    </w:rPr>
  </w:style>
  <w:style w:type="character" w:customStyle="1" w:styleId="Heading5Char">
    <w:name w:val="Heading 5 Char"/>
    <w:basedOn w:val="DefaultParagraphFont"/>
    <w:link w:val="Heading5"/>
    <w:rsid w:val="001428EC"/>
    <w:rPr>
      <w:rFonts w:ascii="Arial" w:eastAsia="Times New Roman" w:hAnsi="Arial"/>
      <w:sz w:val="24"/>
      <w:lang w:val="en-GB" w:eastAsia="fr-FR"/>
    </w:rPr>
  </w:style>
  <w:style w:type="paragraph" w:styleId="NormalIndent">
    <w:name w:val="Normal Indent"/>
    <w:basedOn w:val="Normal"/>
    <w:uiPriority w:val="99"/>
    <w:semiHidden/>
    <w:unhideWhenUsed/>
    <w:rsid w:val="00C80164"/>
    <w:pPr>
      <w:ind w:left="708"/>
    </w:pPr>
  </w:style>
  <w:style w:type="paragraph" w:styleId="ListBullet">
    <w:name w:val="List Bullet"/>
    <w:basedOn w:val="Normal"/>
    <w:uiPriority w:val="99"/>
    <w:unhideWhenUsed/>
    <w:qFormat/>
    <w:rsid w:val="00C80164"/>
    <w:pPr>
      <w:numPr>
        <w:numId w:val="22"/>
      </w:numPr>
      <w:spacing w:before="120" w:after="120"/>
    </w:pPr>
  </w:style>
  <w:style w:type="paragraph" w:styleId="ListNumber">
    <w:name w:val="List Number"/>
    <w:basedOn w:val="Normal"/>
    <w:uiPriority w:val="99"/>
    <w:unhideWhenUsed/>
    <w:qFormat/>
    <w:rsid w:val="00C80164"/>
    <w:pPr>
      <w:numPr>
        <w:numId w:val="23"/>
      </w:numPr>
      <w:spacing w:before="60" w:after="60"/>
    </w:pPr>
  </w:style>
  <w:style w:type="paragraph" w:customStyle="1" w:styleId="Table">
    <w:name w:val="Table"/>
    <w:basedOn w:val="Normal"/>
    <w:next w:val="Normal"/>
    <w:rsid w:val="00C80164"/>
    <w:pPr>
      <w:keepLines/>
      <w:spacing w:before="60" w:after="60"/>
      <w:ind w:left="284" w:hanging="284"/>
    </w:pPr>
  </w:style>
  <w:style w:type="paragraph" w:customStyle="1" w:styleId="Table2">
    <w:name w:val="Table2"/>
    <w:basedOn w:val="Table"/>
    <w:rsid w:val="00C80164"/>
    <w:pPr>
      <w:spacing w:before="0"/>
    </w:pPr>
  </w:style>
  <w:style w:type="paragraph" w:styleId="TOC1">
    <w:name w:val="toc 1"/>
    <w:basedOn w:val="Normal"/>
    <w:semiHidden/>
    <w:rsid w:val="00C80164"/>
    <w:pPr>
      <w:tabs>
        <w:tab w:val="right" w:pos="8789"/>
      </w:tabs>
      <w:spacing w:before="240"/>
    </w:pPr>
    <w:rPr>
      <w:sz w:val="26"/>
    </w:rPr>
  </w:style>
  <w:style w:type="paragraph" w:styleId="TOC2">
    <w:name w:val="toc 2"/>
    <w:basedOn w:val="TOC1"/>
    <w:uiPriority w:val="39"/>
    <w:rsid w:val="00C80164"/>
    <w:pPr>
      <w:spacing w:before="120"/>
      <w:ind w:left="284"/>
    </w:pPr>
    <w:rPr>
      <w:b/>
      <w:sz w:val="22"/>
    </w:rPr>
  </w:style>
  <w:style w:type="paragraph" w:styleId="TOC3">
    <w:name w:val="toc 3"/>
    <w:basedOn w:val="TOC1"/>
    <w:uiPriority w:val="39"/>
    <w:rsid w:val="00C80164"/>
    <w:pPr>
      <w:spacing w:before="0"/>
      <w:ind w:left="567"/>
    </w:pPr>
    <w:rPr>
      <w:sz w:val="22"/>
    </w:rPr>
  </w:style>
  <w:style w:type="paragraph" w:styleId="TOC4">
    <w:name w:val="toc 4"/>
    <w:basedOn w:val="TOC3"/>
    <w:uiPriority w:val="39"/>
    <w:rsid w:val="00C80164"/>
    <w:pPr>
      <w:ind w:left="851"/>
    </w:pPr>
  </w:style>
  <w:style w:type="paragraph" w:styleId="TOC5">
    <w:name w:val="toc 5"/>
    <w:basedOn w:val="TOC4"/>
    <w:uiPriority w:val="39"/>
    <w:rsid w:val="00C80164"/>
    <w:pPr>
      <w:ind w:left="1134"/>
    </w:pPr>
  </w:style>
  <w:style w:type="paragraph" w:customStyle="1" w:styleId="Corps">
    <w:name w:val="Corps"/>
    <w:basedOn w:val="Normal"/>
    <w:qFormat/>
    <w:rsid w:val="00BF439D"/>
    <w:pPr>
      <w:keepLines/>
      <w:spacing w:before="120" w:after="1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ony\AppData\Roaming\Microsoft\Templates\Plain%20en-UK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 en-UK.dotx</Template>
  <TotalTime>78</TotalTime>
  <Pages>2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3</cp:revision>
  <dcterms:created xsi:type="dcterms:W3CDTF">2019-02-01T12:38:00Z</dcterms:created>
  <dcterms:modified xsi:type="dcterms:W3CDTF">2019-02-07T16:27:00Z</dcterms:modified>
</cp:coreProperties>
</file>