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1BC1" w14:textId="43934FE5" w:rsidR="00B8791A" w:rsidRDefault="00B8791A">
      <w:r>
        <w:t>The soprano, tenor and alto parts show like this:</w:t>
      </w:r>
    </w:p>
    <w:p w14:paraId="17C846ED" w14:textId="77777777" w:rsidR="00B8791A" w:rsidRDefault="00B8791A"/>
    <w:p w14:paraId="01DACB9D" w14:textId="77777777" w:rsidR="00B8791A" w:rsidRDefault="00B8791A"/>
    <w:p w14:paraId="70E0604E" w14:textId="77777777" w:rsidR="00B8791A" w:rsidRDefault="00B8791A"/>
    <w:p w14:paraId="4D13E9EA" w14:textId="469F85E4" w:rsidR="00B8791A" w:rsidRDefault="00B8791A">
      <w:r w:rsidRPr="00B8791A">
        <w:drawing>
          <wp:anchor distT="0" distB="0" distL="114300" distR="114300" simplePos="0" relativeHeight="251659264" behindDoc="0" locked="0" layoutInCell="1" allowOverlap="1" wp14:anchorId="50B6E9FD" wp14:editId="2A297F76">
            <wp:simplePos x="0" y="0"/>
            <wp:positionH relativeFrom="column">
              <wp:posOffset>0</wp:posOffset>
            </wp:positionH>
            <wp:positionV relativeFrom="paragraph">
              <wp:posOffset>-331105</wp:posOffset>
            </wp:positionV>
            <wp:extent cx="5731510" cy="1628140"/>
            <wp:effectExtent l="0" t="0" r="0" b="0"/>
            <wp:wrapNone/>
            <wp:docPr id="2077321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32199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EE0F24" w14:textId="3447D767" w:rsidR="00017F24" w:rsidRDefault="00017F24"/>
    <w:p w14:paraId="431F6A8D" w14:textId="14526194" w:rsidR="00B8791A" w:rsidRDefault="00B8791A"/>
    <w:p w14:paraId="37763253" w14:textId="4C755F89" w:rsidR="00B8791A" w:rsidRDefault="00B8791A"/>
    <w:p w14:paraId="4DDEEC40" w14:textId="7C1A3926" w:rsidR="00B8791A" w:rsidRDefault="00B8791A"/>
    <w:p w14:paraId="150F6835" w14:textId="0B1D8768" w:rsidR="00B8791A" w:rsidRDefault="00B8791A"/>
    <w:p w14:paraId="06E06592" w14:textId="69A53BC6" w:rsidR="00B8791A" w:rsidRDefault="00B8791A"/>
    <w:p w14:paraId="02F2FB71" w14:textId="3EA4CFBB" w:rsidR="00B8791A" w:rsidRDefault="00B8791A"/>
    <w:p w14:paraId="53C1FCD2" w14:textId="540D5309" w:rsidR="00B8791A" w:rsidRDefault="00B8791A">
      <w:r>
        <w:t>The bass is the only part that is showing correctly:</w:t>
      </w:r>
    </w:p>
    <w:p w14:paraId="4C117E35" w14:textId="5623A4DF" w:rsidR="00B8791A" w:rsidRDefault="00B8791A"/>
    <w:p w14:paraId="3078F540" w14:textId="778DA234" w:rsidR="00B8791A" w:rsidRDefault="00B8791A">
      <w:r w:rsidRPr="00B8791A">
        <w:drawing>
          <wp:anchor distT="0" distB="0" distL="114300" distR="114300" simplePos="0" relativeHeight="251661312" behindDoc="0" locked="0" layoutInCell="1" allowOverlap="1" wp14:anchorId="0F94AFBC" wp14:editId="5626891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3134360"/>
            <wp:effectExtent l="0" t="0" r="0" b="2540"/>
            <wp:wrapNone/>
            <wp:docPr id="13609082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90821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7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734"/>
    <w:multiLevelType w:val="hybridMultilevel"/>
    <w:tmpl w:val="E4504E7A"/>
    <w:lvl w:ilvl="0" w:tplc="1BE45F80">
      <w:start w:val="1"/>
      <w:numFmt w:val="upperLetter"/>
      <w:pStyle w:val="WIEGOblockquotenumbered"/>
      <w:lvlText w:val="%1."/>
      <w:lvlJc w:val="left"/>
      <w:pPr>
        <w:ind w:left="3141" w:hanging="360"/>
      </w:pPr>
    </w:lvl>
    <w:lvl w:ilvl="1" w:tplc="08090019" w:tentative="1">
      <w:start w:val="1"/>
      <w:numFmt w:val="lowerLetter"/>
      <w:lvlText w:val="%2."/>
      <w:lvlJc w:val="left"/>
      <w:pPr>
        <w:ind w:left="3861" w:hanging="360"/>
      </w:pPr>
    </w:lvl>
    <w:lvl w:ilvl="2" w:tplc="0809001B" w:tentative="1">
      <w:start w:val="1"/>
      <w:numFmt w:val="lowerRoman"/>
      <w:lvlText w:val="%3."/>
      <w:lvlJc w:val="right"/>
      <w:pPr>
        <w:ind w:left="4581" w:hanging="180"/>
      </w:pPr>
    </w:lvl>
    <w:lvl w:ilvl="3" w:tplc="0809000F" w:tentative="1">
      <w:start w:val="1"/>
      <w:numFmt w:val="decimal"/>
      <w:lvlText w:val="%4."/>
      <w:lvlJc w:val="left"/>
      <w:pPr>
        <w:ind w:left="5301" w:hanging="360"/>
      </w:pPr>
    </w:lvl>
    <w:lvl w:ilvl="4" w:tplc="08090019" w:tentative="1">
      <w:start w:val="1"/>
      <w:numFmt w:val="lowerLetter"/>
      <w:lvlText w:val="%5."/>
      <w:lvlJc w:val="left"/>
      <w:pPr>
        <w:ind w:left="6021" w:hanging="360"/>
      </w:pPr>
    </w:lvl>
    <w:lvl w:ilvl="5" w:tplc="0809001B" w:tentative="1">
      <w:start w:val="1"/>
      <w:numFmt w:val="lowerRoman"/>
      <w:lvlText w:val="%6."/>
      <w:lvlJc w:val="right"/>
      <w:pPr>
        <w:ind w:left="6741" w:hanging="180"/>
      </w:pPr>
    </w:lvl>
    <w:lvl w:ilvl="6" w:tplc="0809000F" w:tentative="1">
      <w:start w:val="1"/>
      <w:numFmt w:val="decimal"/>
      <w:lvlText w:val="%7."/>
      <w:lvlJc w:val="left"/>
      <w:pPr>
        <w:ind w:left="7461" w:hanging="360"/>
      </w:pPr>
    </w:lvl>
    <w:lvl w:ilvl="7" w:tplc="08090019" w:tentative="1">
      <w:start w:val="1"/>
      <w:numFmt w:val="lowerLetter"/>
      <w:lvlText w:val="%8."/>
      <w:lvlJc w:val="left"/>
      <w:pPr>
        <w:ind w:left="8181" w:hanging="360"/>
      </w:pPr>
    </w:lvl>
    <w:lvl w:ilvl="8" w:tplc="08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 w15:restartNumberingAfterBreak="0">
    <w:nsid w:val="7DB01B3F"/>
    <w:multiLevelType w:val="hybridMultilevel"/>
    <w:tmpl w:val="1F928DDE"/>
    <w:lvl w:ilvl="0" w:tplc="EAFA2640">
      <w:start w:val="1"/>
      <w:numFmt w:val="bullet"/>
      <w:pStyle w:val="WIEGOblob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853414">
    <w:abstractNumId w:val="1"/>
  </w:num>
  <w:num w:numId="2" w16cid:durableId="120451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1A"/>
    <w:rsid w:val="00017F24"/>
    <w:rsid w:val="00576B72"/>
    <w:rsid w:val="00AE719B"/>
    <w:rsid w:val="00B8791A"/>
    <w:rsid w:val="00F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06BED6"/>
  <w15:chartTrackingRefBased/>
  <w15:docId w15:val="{90D8C4DD-AB8E-164D-B6F0-F78773F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IGOheading3">
    <w:name w:val="WEIGO heading3"/>
    <w:basedOn w:val="NormalWeb"/>
    <w:qFormat/>
    <w:rsid w:val="00AE719B"/>
    <w:pPr>
      <w:spacing w:line="360" w:lineRule="auto"/>
    </w:pPr>
    <w:rPr>
      <w:rFonts w:eastAsiaTheme="minorEastAsia"/>
      <w:color w:val="1C1E29"/>
      <w:lang w:val="en-US"/>
    </w:rPr>
  </w:style>
  <w:style w:type="paragraph" w:styleId="NormalWeb">
    <w:name w:val="Normal (Web)"/>
    <w:basedOn w:val="Normal"/>
    <w:uiPriority w:val="99"/>
    <w:semiHidden/>
    <w:unhideWhenUsed/>
    <w:rsid w:val="00AE719B"/>
    <w:rPr>
      <w:rFonts w:ascii="Times New Roman" w:hAnsi="Times New Roman" w:cs="Times New Roman"/>
    </w:rPr>
  </w:style>
  <w:style w:type="paragraph" w:customStyle="1" w:styleId="WEIGOheading4">
    <w:name w:val="WEIGO heading4"/>
    <w:basedOn w:val="NormalWeb"/>
    <w:qFormat/>
    <w:rsid w:val="00AE719B"/>
    <w:pPr>
      <w:spacing w:line="360" w:lineRule="auto"/>
    </w:pPr>
    <w:rPr>
      <w:rFonts w:eastAsiaTheme="minorEastAsia"/>
      <w:color w:val="1C1E29"/>
      <w:lang w:val="en-US"/>
    </w:rPr>
  </w:style>
  <w:style w:type="paragraph" w:customStyle="1" w:styleId="WIEGObibliography">
    <w:name w:val="WIEGO bibliography"/>
    <w:basedOn w:val="Normal"/>
    <w:qFormat/>
    <w:rsid w:val="00AE719B"/>
    <w:pPr>
      <w:jc w:val="both"/>
    </w:pPr>
    <w:rPr>
      <w:rFonts w:ascii="Times New Roman" w:eastAsia="Times New Roman" w:hAnsi="Times New Roman" w:cs="Times New Roman"/>
      <w:noProof/>
      <w:color w:val="1C1E29"/>
      <w:sz w:val="22"/>
      <w:szCs w:val="22"/>
      <w:lang w:val="es-ES"/>
    </w:rPr>
  </w:style>
  <w:style w:type="paragraph" w:customStyle="1" w:styleId="WIEGOblobs">
    <w:name w:val="WIEGO blobs"/>
    <w:basedOn w:val="Normal"/>
    <w:autoRedefine/>
    <w:qFormat/>
    <w:rsid w:val="00AE719B"/>
    <w:pPr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Arial"/>
      <w:sz w:val="22"/>
      <w:szCs w:val="22"/>
      <w:lang w:eastAsia="en-GB"/>
    </w:rPr>
  </w:style>
  <w:style w:type="paragraph" w:customStyle="1" w:styleId="WIEGOblockquote">
    <w:name w:val="WIEGO block quote"/>
    <w:basedOn w:val="NormalWeb"/>
    <w:qFormat/>
    <w:rsid w:val="00AE719B"/>
    <w:pPr>
      <w:spacing w:line="276" w:lineRule="auto"/>
      <w:ind w:left="567" w:right="573"/>
      <w:jc w:val="both"/>
    </w:pPr>
    <w:rPr>
      <w:rFonts w:eastAsiaTheme="minorEastAsia"/>
      <w:sz w:val="22"/>
      <w:szCs w:val="22"/>
      <w:lang w:val="en-US"/>
    </w:rPr>
  </w:style>
  <w:style w:type="paragraph" w:customStyle="1" w:styleId="WIEGOnormalindent">
    <w:name w:val="WIEGO normal indent"/>
    <w:basedOn w:val="NormalWeb"/>
    <w:qFormat/>
    <w:rsid w:val="00AE719B"/>
    <w:pPr>
      <w:spacing w:line="360" w:lineRule="auto"/>
      <w:ind w:firstLine="720"/>
      <w:jc w:val="both"/>
    </w:pPr>
    <w:rPr>
      <w:rFonts w:eastAsiaTheme="minorEastAsia"/>
      <w:color w:val="1C1E29"/>
      <w:sz w:val="22"/>
      <w:szCs w:val="22"/>
      <w:lang w:val="en-US"/>
    </w:rPr>
  </w:style>
  <w:style w:type="paragraph" w:customStyle="1" w:styleId="WIEGOblockquotenumbered">
    <w:name w:val="WIEGO block quote numbered"/>
    <w:basedOn w:val="WIEGOnormalindent"/>
    <w:qFormat/>
    <w:rsid w:val="00AE719B"/>
    <w:pPr>
      <w:numPr>
        <w:numId w:val="2"/>
      </w:numPr>
      <w:spacing w:line="240" w:lineRule="auto"/>
    </w:pPr>
  </w:style>
  <w:style w:type="paragraph" w:customStyle="1" w:styleId="WIEGOfigurecaption">
    <w:name w:val="WIEGO figure caption"/>
    <w:basedOn w:val="Normal"/>
    <w:qFormat/>
    <w:rsid w:val="00AE719B"/>
    <w:pPr>
      <w:spacing w:line="360" w:lineRule="auto"/>
      <w:jc w:val="center"/>
    </w:pPr>
    <w:rPr>
      <w:rFonts w:ascii="Times New Roman" w:eastAsia="Arial Narrow" w:hAnsi="Times New Roman" w:cs="Times New Roman"/>
      <w:i/>
      <w:color w:val="000000"/>
      <w:sz w:val="20"/>
      <w:szCs w:val="20"/>
      <w:lang w:val="en-US"/>
    </w:rPr>
  </w:style>
  <w:style w:type="paragraph" w:customStyle="1" w:styleId="WIEGOfootnote">
    <w:name w:val="WIEGO footnote"/>
    <w:basedOn w:val="Normal"/>
    <w:qFormat/>
    <w:rsid w:val="00AE719B"/>
    <w:pPr>
      <w:jc w:val="both"/>
    </w:pPr>
    <w:rPr>
      <w:rFonts w:ascii="Times New Roman" w:eastAsiaTheme="minorEastAsia" w:hAnsi="Times New Roman" w:cs="Times New Roman"/>
      <w:sz w:val="18"/>
      <w:szCs w:val="20"/>
      <w:lang w:val="en-US"/>
    </w:rPr>
  </w:style>
  <w:style w:type="character" w:customStyle="1" w:styleId="WIEGOfootnoteno">
    <w:name w:val="WIEGO footnote no"/>
    <w:basedOn w:val="DefaultParagraphFont"/>
    <w:uiPriority w:val="1"/>
    <w:qFormat/>
    <w:rsid w:val="00AE719B"/>
    <w:rPr>
      <w:rFonts w:ascii="Times New Roman" w:hAnsi="Times New Roman"/>
      <w:caps w:val="0"/>
      <w:smallCaps w:val="0"/>
      <w:strike w:val="0"/>
      <w:dstrike w:val="0"/>
      <w:vanish w:val="0"/>
      <w:sz w:val="18"/>
      <w:vertAlign w:val="superscript"/>
    </w:rPr>
  </w:style>
  <w:style w:type="paragraph" w:customStyle="1" w:styleId="WIEGOheading1">
    <w:name w:val="WIEGO heading1"/>
    <w:basedOn w:val="Normal"/>
    <w:qFormat/>
    <w:rsid w:val="00AE719B"/>
    <w:pPr>
      <w:spacing w:line="360" w:lineRule="auto"/>
      <w:jc w:val="center"/>
    </w:pPr>
    <w:rPr>
      <w:rFonts w:ascii="Times New Roman" w:eastAsiaTheme="minorEastAsia" w:hAnsi="Times New Roman" w:cs="Times New Roman"/>
      <w:b/>
      <w:sz w:val="28"/>
      <w:szCs w:val="28"/>
      <w:lang w:val="en-US"/>
    </w:rPr>
  </w:style>
  <w:style w:type="character" w:customStyle="1" w:styleId="WIEGOheading1s-script">
    <w:name w:val="WIEGO heading1 s-script"/>
    <w:basedOn w:val="DefaultParagraphFont"/>
    <w:uiPriority w:val="1"/>
    <w:qFormat/>
    <w:rsid w:val="00AE719B"/>
    <w:rPr>
      <w:rFonts w:ascii="Times New Roman Bold" w:hAnsi="Times New Roman Bold"/>
      <w:b/>
      <w:caps w:val="0"/>
      <w:smallCaps w:val="0"/>
      <w:strike w:val="0"/>
      <w:dstrike w:val="0"/>
      <w:vanish w:val="0"/>
      <w:sz w:val="28"/>
      <w:szCs w:val="22"/>
      <w:vertAlign w:val="superscript"/>
      <w:lang w:val="en-GB"/>
    </w:rPr>
  </w:style>
  <w:style w:type="paragraph" w:customStyle="1" w:styleId="WIEGOheading2">
    <w:name w:val="WIEGO heading2"/>
    <w:basedOn w:val="Normal"/>
    <w:qFormat/>
    <w:rsid w:val="00AE719B"/>
    <w:pPr>
      <w:spacing w:line="360" w:lineRule="auto"/>
    </w:pPr>
    <w:rPr>
      <w:rFonts w:ascii="Times New Roman" w:eastAsiaTheme="minorEastAsia" w:hAnsi="Times New Roman" w:cs="Times New Roman"/>
      <w:b/>
      <w:color w:val="1C1E29"/>
      <w:lang w:val="en-US"/>
    </w:rPr>
  </w:style>
  <w:style w:type="paragraph" w:customStyle="1" w:styleId="WIEGOheading3">
    <w:name w:val="WIEGO heading3"/>
    <w:basedOn w:val="NormalWeb"/>
    <w:qFormat/>
    <w:rsid w:val="00AE719B"/>
    <w:pPr>
      <w:spacing w:line="360" w:lineRule="auto"/>
    </w:pPr>
    <w:rPr>
      <w:rFonts w:eastAsiaTheme="minorEastAsia"/>
      <w:i/>
      <w:color w:val="1C1E29"/>
      <w:lang w:val="en-US"/>
    </w:rPr>
  </w:style>
  <w:style w:type="paragraph" w:customStyle="1" w:styleId="WIEGOnonumberhead">
    <w:name w:val="WIEGO nonumber head"/>
    <w:basedOn w:val="Normal"/>
    <w:autoRedefine/>
    <w:qFormat/>
    <w:rsid w:val="00AE719B"/>
    <w:pPr>
      <w:spacing w:after="160" w:line="276" w:lineRule="auto"/>
      <w:ind w:left="567" w:hanging="567"/>
      <w:outlineLvl w:val="0"/>
    </w:pPr>
    <w:rPr>
      <w:rFonts w:ascii="Times New Roman" w:hAnsi="Times New Roman" w:cs="Arial"/>
      <w:b/>
      <w:bCs/>
      <w:sz w:val="22"/>
      <w:szCs w:val="22"/>
    </w:rPr>
  </w:style>
  <w:style w:type="character" w:customStyle="1" w:styleId="WIEGOnormalindents-script">
    <w:name w:val="WIEGO normal indent s-script"/>
    <w:basedOn w:val="DefaultParagraphFont"/>
    <w:uiPriority w:val="1"/>
    <w:qFormat/>
    <w:rsid w:val="00AE719B"/>
    <w:rPr>
      <w:rFonts w:ascii="Times New Roman" w:hAnsi="Times New Roman"/>
      <w:sz w:val="22"/>
      <w:vertAlign w:val="superscript"/>
      <w:lang w:val="en-GB"/>
    </w:rPr>
  </w:style>
  <w:style w:type="paragraph" w:customStyle="1" w:styleId="WIEGOnormalnoindent">
    <w:name w:val="WIEGO normal noindent"/>
    <w:basedOn w:val="NormalWeb"/>
    <w:qFormat/>
    <w:rsid w:val="00AE719B"/>
    <w:pPr>
      <w:spacing w:line="360" w:lineRule="auto"/>
      <w:jc w:val="both"/>
    </w:pPr>
    <w:rPr>
      <w:rFonts w:eastAsia="Times New Roman"/>
      <w:color w:val="1C1E29"/>
      <w:sz w:val="22"/>
      <w:szCs w:val="22"/>
      <w:lang w:val="en-US"/>
    </w:rPr>
  </w:style>
  <w:style w:type="paragraph" w:customStyle="1" w:styleId="WIEGOpgno">
    <w:name w:val="WIEGO pgno"/>
    <w:basedOn w:val="Normal"/>
    <w:qFormat/>
    <w:rsid w:val="00AE719B"/>
    <w:pPr>
      <w:framePr w:wrap="around" w:vAnchor="text" w:hAnchor="margin" w:xAlign="right" w:y="1"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WIEGOtable">
    <w:name w:val="WIEGO table"/>
    <w:basedOn w:val="WIEGOnormalnoindent"/>
    <w:qFormat/>
    <w:rsid w:val="00AE719B"/>
    <w:rPr>
      <w:lang w:val="en-GB"/>
    </w:rPr>
  </w:style>
  <w:style w:type="paragraph" w:customStyle="1" w:styleId="WIEGOtableheading">
    <w:name w:val="WIEGO table heading"/>
    <w:basedOn w:val="WIEGOtable"/>
    <w:qFormat/>
    <w:rsid w:val="00AE719B"/>
    <w:pPr>
      <w:keepNext/>
      <w:keepLines/>
      <w:spacing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Quo Vadis Communications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Coggin</dc:creator>
  <cp:keywords/>
  <dc:description/>
  <cp:lastModifiedBy>Ruth Coggin</cp:lastModifiedBy>
  <cp:revision>1</cp:revision>
  <dcterms:created xsi:type="dcterms:W3CDTF">2023-07-07T07:11:00Z</dcterms:created>
  <dcterms:modified xsi:type="dcterms:W3CDTF">2023-07-07T07:13:00Z</dcterms:modified>
</cp:coreProperties>
</file>